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BD987" w14:textId="34C4D2F9" w:rsidR="00D81C02" w:rsidRPr="00962D47" w:rsidRDefault="00B17D69">
      <w:pPr>
        <w:rPr>
          <w:rFonts w:ascii="Arial" w:hAnsi="Arial" w:cs="Arial"/>
          <w:b/>
          <w:sz w:val="32"/>
          <w:szCs w:val="32"/>
        </w:rPr>
      </w:pPr>
      <w:r>
        <w:rPr>
          <w:rFonts w:ascii="Arial" w:hAnsi="Arial" w:cs="Arial"/>
          <w:b/>
          <w:sz w:val="32"/>
          <w:szCs w:val="32"/>
        </w:rPr>
        <w:t>Bewaren</w:t>
      </w:r>
    </w:p>
    <w:tbl>
      <w:tblPr>
        <w:tblStyle w:val="Tabelraster"/>
        <w:tblW w:w="0" w:type="auto"/>
        <w:tblLook w:val="04A0" w:firstRow="1" w:lastRow="0" w:firstColumn="1" w:lastColumn="0" w:noHBand="0" w:noVBand="1"/>
      </w:tblPr>
      <w:tblGrid>
        <w:gridCol w:w="4606"/>
        <w:gridCol w:w="4606"/>
      </w:tblGrid>
      <w:tr w:rsidR="00D81C02"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1794BBE8" w:rsidR="00D81C02" w:rsidRDefault="00AB02B6" w:rsidP="007F117F">
            <w:pPr>
              <w:jc w:val="center"/>
              <w:rPr>
                <w:rFonts w:ascii="Arial" w:hAnsi="Arial" w:cs="Arial"/>
                <w:b/>
                <w:sz w:val="28"/>
                <w:szCs w:val="28"/>
              </w:rPr>
            </w:pPr>
            <w:r>
              <w:rPr>
                <w:rFonts w:ascii="Arial" w:hAnsi="Arial" w:cs="Arial"/>
                <w:b/>
                <w:sz w:val="28"/>
                <w:szCs w:val="28"/>
              </w:rPr>
              <w:t>Groei en Oogst</w:t>
            </w:r>
          </w:p>
          <w:p w14:paraId="0E91B748" w14:textId="57F2B25F" w:rsidR="007F117F" w:rsidRPr="007F117F" w:rsidRDefault="00B17D69" w:rsidP="007F117F">
            <w:pPr>
              <w:jc w:val="center"/>
              <w:rPr>
                <w:rFonts w:ascii="Arial" w:hAnsi="Arial" w:cs="Arial"/>
                <w:b/>
                <w:sz w:val="24"/>
                <w:szCs w:val="24"/>
              </w:rPr>
            </w:pPr>
            <w:r>
              <w:rPr>
                <w:rFonts w:ascii="Arial" w:hAnsi="Arial" w:cs="Arial"/>
                <w:b/>
                <w:sz w:val="24"/>
                <w:szCs w:val="24"/>
              </w:rPr>
              <w:t>Oogsten en verwerken</w:t>
            </w:r>
          </w:p>
        </w:tc>
      </w:tr>
      <w:tr w:rsidR="00D81C02"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D81C02"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133CDAD8" w14:textId="198F33D0" w:rsidR="00962D47" w:rsidRPr="00962D47" w:rsidRDefault="007F117F">
      <w:pPr>
        <w:rPr>
          <w:rFonts w:ascii="Arial" w:hAnsi="Arial" w:cs="Arial"/>
          <w:b/>
          <w:sz w:val="28"/>
          <w:szCs w:val="28"/>
        </w:rPr>
      </w:pPr>
      <w:r>
        <w:rPr>
          <w:rFonts w:ascii="Arial" w:hAnsi="Arial" w:cs="Arial"/>
          <w:b/>
          <w:sz w:val="28"/>
          <w:szCs w:val="28"/>
        </w:rPr>
        <w:t>Doel van de opdracht</w:t>
      </w:r>
    </w:p>
    <w:p w14:paraId="20A45BEC" w14:textId="408677E5" w:rsidR="00962D47" w:rsidRPr="00962D47" w:rsidRDefault="00B65A23" w:rsidP="00962D47">
      <w:pPr>
        <w:rPr>
          <w:rFonts w:ascii="Arial" w:hAnsi="Arial" w:cs="Arial"/>
          <w:sz w:val="24"/>
          <w:szCs w:val="24"/>
        </w:rPr>
      </w:pPr>
      <w:r>
        <w:rPr>
          <w:rFonts w:ascii="Arial" w:hAnsi="Arial" w:cs="Arial"/>
          <w:sz w:val="24"/>
          <w:szCs w:val="24"/>
        </w:rPr>
        <w:t>In deze opdracht ontdek je de beste manier om groenten te bewaren.</w:t>
      </w:r>
    </w:p>
    <w:p w14:paraId="1383183C" w14:textId="77777777" w:rsidR="00962D47" w:rsidRPr="00962D47" w:rsidRDefault="00962D47">
      <w:pPr>
        <w:rPr>
          <w:rFonts w:ascii="Arial" w:hAnsi="Arial" w:cs="Arial"/>
        </w:rPr>
      </w:pPr>
    </w:p>
    <w:p w14:paraId="3BF117EC" w14:textId="77777777" w:rsidR="00962D47" w:rsidRPr="00962D47" w:rsidRDefault="00962D47">
      <w:pPr>
        <w:rPr>
          <w:rFonts w:ascii="Arial" w:hAnsi="Arial" w:cs="Arial"/>
          <w:b/>
          <w:sz w:val="28"/>
          <w:szCs w:val="28"/>
        </w:rPr>
      </w:pPr>
      <w:r w:rsidRPr="00962D47">
        <w:rPr>
          <w:rFonts w:ascii="Arial" w:hAnsi="Arial" w:cs="Arial"/>
          <w:b/>
          <w:sz w:val="28"/>
          <w:szCs w:val="28"/>
        </w:rPr>
        <w:t>Oriëntatie</w:t>
      </w:r>
    </w:p>
    <w:p w14:paraId="599205E8" w14:textId="77777777" w:rsidR="00B65A23" w:rsidRDefault="00B65A23" w:rsidP="00962D47">
      <w:pPr>
        <w:rPr>
          <w:rFonts w:ascii="Arial" w:hAnsi="Arial" w:cs="Arial"/>
          <w:sz w:val="24"/>
          <w:szCs w:val="24"/>
        </w:rPr>
      </w:pPr>
      <w:r>
        <w:rPr>
          <w:rFonts w:ascii="Arial" w:hAnsi="Arial" w:cs="Arial"/>
          <w:sz w:val="24"/>
          <w:szCs w:val="24"/>
        </w:rPr>
        <w:t>Nadat een product geoogst is, kan het soms even duren voordat het bij de consument op het bord ligt. De teler of de groothandel, zal de producten op zo’n manier moeten bewaren, dat de smaak en kwaliteit goed blijft.</w:t>
      </w:r>
    </w:p>
    <w:p w14:paraId="51D614BE" w14:textId="11C44DCE" w:rsidR="00962D47" w:rsidRPr="00962D47" w:rsidRDefault="00B65A23" w:rsidP="00962D47">
      <w:pPr>
        <w:rPr>
          <w:rFonts w:ascii="Arial" w:hAnsi="Arial" w:cs="Arial"/>
          <w:sz w:val="24"/>
          <w:szCs w:val="24"/>
        </w:rPr>
      </w:pPr>
      <w:r>
        <w:rPr>
          <w:rFonts w:ascii="Arial" w:hAnsi="Arial" w:cs="Arial"/>
          <w:sz w:val="24"/>
          <w:szCs w:val="24"/>
        </w:rPr>
        <w:t xml:space="preserve">Je gaat onderzoeken hoe je diverse groenten het best kan bewaren. </w:t>
      </w:r>
    </w:p>
    <w:p w14:paraId="36CBB7B1" w14:textId="77777777" w:rsidR="00962D47" w:rsidRDefault="00962D47" w:rsidP="00962D47">
      <w:pPr>
        <w:rPr>
          <w:rFonts w:ascii="Arial" w:hAnsi="Arial" w:cs="Arial"/>
          <w:b/>
          <w:sz w:val="28"/>
          <w:szCs w:val="28"/>
        </w:rPr>
      </w:pPr>
    </w:p>
    <w:p w14:paraId="11F7C684" w14:textId="5424FB99" w:rsidR="00962D47" w:rsidRPr="00962D47" w:rsidRDefault="00962D47" w:rsidP="00962D47">
      <w:pPr>
        <w:rPr>
          <w:rFonts w:ascii="Arial" w:hAnsi="Arial" w:cs="Arial"/>
          <w:b/>
          <w:sz w:val="28"/>
          <w:szCs w:val="28"/>
        </w:rPr>
      </w:pPr>
      <w:r w:rsidRPr="00962D47">
        <w:rPr>
          <w:rFonts w:ascii="Arial" w:hAnsi="Arial" w:cs="Arial"/>
          <w:b/>
          <w:sz w:val="28"/>
          <w:szCs w:val="28"/>
        </w:rPr>
        <w:t>Dit heb je nodig</w:t>
      </w:r>
    </w:p>
    <w:p w14:paraId="782C55DC" w14:textId="3E85234B" w:rsidR="004B250F" w:rsidRDefault="00B65A23" w:rsidP="00962D47">
      <w:pPr>
        <w:pStyle w:val="Lijstalinea"/>
        <w:numPr>
          <w:ilvl w:val="0"/>
          <w:numId w:val="7"/>
        </w:numPr>
        <w:rPr>
          <w:rFonts w:ascii="Arial" w:hAnsi="Arial" w:cs="Arial"/>
          <w:sz w:val="24"/>
          <w:szCs w:val="24"/>
        </w:rPr>
      </w:pPr>
      <w:r>
        <w:rPr>
          <w:rFonts w:ascii="Arial" w:hAnsi="Arial" w:cs="Arial"/>
          <w:sz w:val="24"/>
          <w:szCs w:val="24"/>
        </w:rPr>
        <w:t>6 aardappelen</w:t>
      </w:r>
      <w:r w:rsidR="004B250F" w:rsidRPr="004B250F">
        <w:rPr>
          <w:rFonts w:ascii="Arial" w:hAnsi="Arial" w:cs="Arial"/>
          <w:sz w:val="24"/>
          <w:szCs w:val="24"/>
        </w:rPr>
        <w:t xml:space="preserve"> </w:t>
      </w:r>
    </w:p>
    <w:p w14:paraId="545A2208" w14:textId="77777777" w:rsidR="00B65A23" w:rsidRDefault="00B65A23" w:rsidP="00962D47">
      <w:pPr>
        <w:pStyle w:val="Lijstalinea"/>
        <w:numPr>
          <w:ilvl w:val="0"/>
          <w:numId w:val="7"/>
        </w:numPr>
        <w:rPr>
          <w:rFonts w:ascii="Arial" w:hAnsi="Arial" w:cs="Arial"/>
          <w:sz w:val="24"/>
          <w:szCs w:val="24"/>
        </w:rPr>
      </w:pPr>
      <w:r>
        <w:rPr>
          <w:rFonts w:ascii="Arial" w:hAnsi="Arial" w:cs="Arial"/>
          <w:sz w:val="24"/>
          <w:szCs w:val="24"/>
        </w:rPr>
        <w:t>6 tomaten</w:t>
      </w:r>
    </w:p>
    <w:p w14:paraId="4A83FC12" w14:textId="2BC1BE57" w:rsidR="004B250F" w:rsidRDefault="00B65A23" w:rsidP="00962D47">
      <w:pPr>
        <w:pStyle w:val="Lijstalinea"/>
        <w:numPr>
          <w:ilvl w:val="0"/>
          <w:numId w:val="7"/>
        </w:numPr>
        <w:rPr>
          <w:rFonts w:ascii="Arial" w:hAnsi="Arial" w:cs="Arial"/>
          <w:sz w:val="24"/>
          <w:szCs w:val="24"/>
        </w:rPr>
      </w:pPr>
      <w:r>
        <w:rPr>
          <w:rFonts w:ascii="Arial" w:hAnsi="Arial" w:cs="Arial"/>
          <w:sz w:val="24"/>
          <w:szCs w:val="24"/>
        </w:rPr>
        <w:t>3 kroppen sla of andijvie</w:t>
      </w:r>
      <w:r w:rsidR="004B250F" w:rsidRPr="004B250F">
        <w:rPr>
          <w:rFonts w:ascii="Arial" w:hAnsi="Arial" w:cs="Arial"/>
          <w:sz w:val="24"/>
          <w:szCs w:val="24"/>
        </w:rPr>
        <w:t xml:space="preserve"> </w:t>
      </w:r>
    </w:p>
    <w:p w14:paraId="128955D3" w14:textId="77777777" w:rsidR="00B65A23" w:rsidRDefault="00B65A23" w:rsidP="00260B6E">
      <w:pPr>
        <w:pStyle w:val="Lijstalinea"/>
        <w:numPr>
          <w:ilvl w:val="0"/>
          <w:numId w:val="7"/>
        </w:numPr>
        <w:rPr>
          <w:rFonts w:ascii="Arial" w:hAnsi="Arial" w:cs="Arial"/>
          <w:sz w:val="24"/>
          <w:szCs w:val="24"/>
        </w:rPr>
      </w:pPr>
      <w:r>
        <w:rPr>
          <w:rFonts w:ascii="Arial" w:hAnsi="Arial" w:cs="Arial"/>
          <w:sz w:val="24"/>
          <w:szCs w:val="24"/>
        </w:rPr>
        <w:t>3 verpakte komkommers</w:t>
      </w:r>
    </w:p>
    <w:p w14:paraId="6D816CEA" w14:textId="4F42B261" w:rsidR="00B65A23" w:rsidRDefault="00B65A23" w:rsidP="00260B6E">
      <w:pPr>
        <w:pStyle w:val="Lijstalinea"/>
        <w:numPr>
          <w:ilvl w:val="0"/>
          <w:numId w:val="7"/>
        </w:numPr>
        <w:rPr>
          <w:rFonts w:ascii="Arial" w:hAnsi="Arial" w:cs="Arial"/>
          <w:sz w:val="24"/>
          <w:szCs w:val="24"/>
        </w:rPr>
      </w:pPr>
      <w:r>
        <w:rPr>
          <w:rFonts w:ascii="Arial" w:hAnsi="Arial" w:cs="Arial"/>
          <w:sz w:val="24"/>
          <w:szCs w:val="24"/>
        </w:rPr>
        <w:t>Thermometer</w:t>
      </w:r>
    </w:p>
    <w:p w14:paraId="0E3A0EC7" w14:textId="21127C96" w:rsidR="004B250F" w:rsidRPr="00260B6E" w:rsidRDefault="00B65A23" w:rsidP="00260B6E">
      <w:pPr>
        <w:pStyle w:val="Lijstalinea"/>
        <w:numPr>
          <w:ilvl w:val="0"/>
          <w:numId w:val="7"/>
        </w:numPr>
        <w:rPr>
          <w:rFonts w:ascii="Arial" w:hAnsi="Arial" w:cs="Arial"/>
          <w:sz w:val="24"/>
          <w:szCs w:val="24"/>
        </w:rPr>
      </w:pPr>
      <w:r>
        <w:rPr>
          <w:rFonts w:ascii="Arial" w:hAnsi="Arial" w:cs="Arial"/>
          <w:sz w:val="24"/>
          <w:szCs w:val="24"/>
        </w:rPr>
        <w:t>Grammenweegschaal</w:t>
      </w:r>
      <w:r w:rsidR="004B250F" w:rsidRPr="004B250F">
        <w:rPr>
          <w:rFonts w:ascii="Arial" w:hAnsi="Arial" w:cs="Arial"/>
          <w:sz w:val="24"/>
          <w:szCs w:val="24"/>
        </w:rPr>
        <w:t xml:space="preserve"> </w:t>
      </w:r>
    </w:p>
    <w:p w14:paraId="4052D4B2" w14:textId="77777777" w:rsidR="00962D47" w:rsidRDefault="00962D47" w:rsidP="00962D47">
      <w:pPr>
        <w:rPr>
          <w:rFonts w:ascii="Arial" w:hAnsi="Arial" w:cs="Arial"/>
          <w:b/>
          <w:sz w:val="28"/>
          <w:szCs w:val="28"/>
        </w:rPr>
      </w:pPr>
    </w:p>
    <w:p w14:paraId="66743B65" w14:textId="7BFBE998" w:rsidR="00962D47" w:rsidRPr="00962D47" w:rsidRDefault="00962D47" w:rsidP="00962D47">
      <w:pPr>
        <w:rPr>
          <w:rFonts w:ascii="Arial" w:hAnsi="Arial" w:cs="Arial"/>
          <w:b/>
          <w:sz w:val="28"/>
          <w:szCs w:val="28"/>
        </w:rPr>
      </w:pPr>
      <w:r w:rsidRPr="00962D47">
        <w:rPr>
          <w:rFonts w:ascii="Arial" w:hAnsi="Arial" w:cs="Arial"/>
          <w:b/>
          <w:sz w:val="28"/>
          <w:szCs w:val="28"/>
        </w:rPr>
        <w:t>Dit ga je doen</w:t>
      </w:r>
    </w:p>
    <w:p w14:paraId="378EF71F" w14:textId="6CFAA71D" w:rsidR="004B250F" w:rsidRDefault="00B65A23" w:rsidP="00962D47">
      <w:pPr>
        <w:pStyle w:val="Lijstalinea"/>
        <w:numPr>
          <w:ilvl w:val="0"/>
          <w:numId w:val="6"/>
        </w:numPr>
        <w:rPr>
          <w:rFonts w:ascii="Arial" w:hAnsi="Arial" w:cs="Arial"/>
          <w:sz w:val="24"/>
          <w:szCs w:val="24"/>
        </w:rPr>
      </w:pPr>
      <w:r>
        <w:rPr>
          <w:rFonts w:ascii="Arial" w:hAnsi="Arial" w:cs="Arial"/>
          <w:sz w:val="24"/>
          <w:szCs w:val="24"/>
        </w:rPr>
        <w:t>Haal de producten uit de kas, schooltuin of koop ze in een groentewinkel</w:t>
      </w:r>
      <w:r w:rsidR="00B17D69">
        <w:rPr>
          <w:rFonts w:ascii="Arial" w:hAnsi="Arial" w:cs="Arial"/>
          <w:sz w:val="24"/>
          <w:szCs w:val="24"/>
        </w:rPr>
        <w:t>.</w:t>
      </w:r>
    </w:p>
    <w:p w14:paraId="466A6C48" w14:textId="7BC8ED54" w:rsidR="00B17D69" w:rsidRDefault="00B17D69" w:rsidP="00B17D69">
      <w:pPr>
        <w:pStyle w:val="Lijstalinea"/>
        <w:numPr>
          <w:ilvl w:val="0"/>
          <w:numId w:val="6"/>
        </w:numPr>
        <w:rPr>
          <w:rFonts w:ascii="Arial" w:hAnsi="Arial" w:cs="Arial"/>
          <w:sz w:val="24"/>
          <w:szCs w:val="24"/>
        </w:rPr>
      </w:pPr>
      <w:r>
        <w:rPr>
          <w:rFonts w:ascii="Arial" w:hAnsi="Arial" w:cs="Arial"/>
          <w:sz w:val="24"/>
          <w:szCs w:val="24"/>
        </w:rPr>
        <w:t>Nummer ieder product afzonderlijk</w:t>
      </w:r>
      <w:r>
        <w:rPr>
          <w:rFonts w:ascii="Arial" w:hAnsi="Arial" w:cs="Arial"/>
          <w:sz w:val="24"/>
          <w:szCs w:val="24"/>
        </w:rPr>
        <w:t>.</w:t>
      </w:r>
    </w:p>
    <w:p w14:paraId="4BE7F65D" w14:textId="77777777" w:rsidR="00B17D69" w:rsidRDefault="00B17D69" w:rsidP="00B17D69">
      <w:pPr>
        <w:pStyle w:val="Lijstalinea"/>
        <w:numPr>
          <w:ilvl w:val="0"/>
          <w:numId w:val="6"/>
        </w:numPr>
        <w:rPr>
          <w:rFonts w:ascii="Arial" w:hAnsi="Arial" w:cs="Arial"/>
          <w:sz w:val="24"/>
          <w:szCs w:val="24"/>
        </w:rPr>
      </w:pPr>
      <w:r>
        <w:rPr>
          <w:rFonts w:ascii="Arial" w:hAnsi="Arial" w:cs="Arial"/>
          <w:sz w:val="24"/>
          <w:szCs w:val="24"/>
        </w:rPr>
        <w:t>Noteer de naam van je product, de datum, de bewaarplek en de temperatuur op je werkblad.</w:t>
      </w:r>
    </w:p>
    <w:p w14:paraId="1CE32022" w14:textId="77777777" w:rsidR="00B17D69" w:rsidRDefault="00B17D69" w:rsidP="00B17D69">
      <w:pPr>
        <w:pStyle w:val="Lijstalinea"/>
        <w:numPr>
          <w:ilvl w:val="0"/>
          <w:numId w:val="6"/>
        </w:numPr>
        <w:rPr>
          <w:rFonts w:ascii="Arial" w:hAnsi="Arial" w:cs="Arial"/>
          <w:sz w:val="24"/>
          <w:szCs w:val="24"/>
        </w:rPr>
      </w:pPr>
      <w:r>
        <w:rPr>
          <w:rFonts w:ascii="Arial" w:hAnsi="Arial" w:cs="Arial"/>
          <w:sz w:val="24"/>
          <w:szCs w:val="24"/>
        </w:rPr>
        <w:t>Weeg alle producten apart en noteer het gewicht op je werkblad.</w:t>
      </w:r>
    </w:p>
    <w:p w14:paraId="4AC013A4" w14:textId="77777777" w:rsidR="00B17D69" w:rsidRPr="006A22AB" w:rsidRDefault="00B17D69" w:rsidP="00B17D69">
      <w:pPr>
        <w:pStyle w:val="Lijstalinea"/>
        <w:numPr>
          <w:ilvl w:val="0"/>
          <w:numId w:val="6"/>
        </w:numPr>
        <w:rPr>
          <w:rFonts w:ascii="Arial" w:hAnsi="Arial" w:cs="Arial"/>
          <w:sz w:val="24"/>
          <w:szCs w:val="24"/>
        </w:rPr>
      </w:pPr>
      <w:r w:rsidRPr="006A22AB">
        <w:rPr>
          <w:rFonts w:ascii="Arial" w:hAnsi="Arial" w:cs="Arial"/>
          <w:sz w:val="24"/>
          <w:szCs w:val="24"/>
        </w:rPr>
        <w:t>Leg de producten op de door jou gekozen plek.</w:t>
      </w:r>
    </w:p>
    <w:p w14:paraId="24724D40" w14:textId="77777777" w:rsidR="00B65A23" w:rsidRPr="00B65A23" w:rsidRDefault="00B65A23" w:rsidP="00962D47">
      <w:pPr>
        <w:pStyle w:val="Lijstalinea"/>
        <w:numPr>
          <w:ilvl w:val="0"/>
          <w:numId w:val="6"/>
        </w:numPr>
        <w:rPr>
          <w:rFonts w:ascii="Arial" w:hAnsi="Arial" w:cs="Arial"/>
          <w:i/>
          <w:sz w:val="24"/>
          <w:szCs w:val="24"/>
        </w:rPr>
      </w:pPr>
      <w:r w:rsidRPr="006A22AB">
        <w:rPr>
          <w:rFonts w:ascii="Arial" w:hAnsi="Arial" w:cs="Arial"/>
          <w:sz w:val="24"/>
          <w:szCs w:val="24"/>
        </w:rPr>
        <w:t>De groenten ga je op verschillende plekken bewaren. Bedenk waar en noteer dat op je</w:t>
      </w:r>
      <w:r>
        <w:rPr>
          <w:rFonts w:ascii="Arial" w:hAnsi="Arial" w:cs="Arial"/>
          <w:sz w:val="24"/>
          <w:szCs w:val="24"/>
        </w:rPr>
        <w:t xml:space="preserve"> werkblad.</w:t>
      </w:r>
    </w:p>
    <w:p w14:paraId="37110E82" w14:textId="77777777" w:rsidR="00B65A23" w:rsidRDefault="00B65A23" w:rsidP="00B65A23">
      <w:pPr>
        <w:pStyle w:val="Lijstalinea"/>
        <w:rPr>
          <w:rFonts w:ascii="Arial" w:hAnsi="Arial" w:cs="Arial"/>
          <w:sz w:val="24"/>
          <w:szCs w:val="24"/>
        </w:rPr>
      </w:pPr>
      <w:r>
        <w:rPr>
          <w:rFonts w:ascii="Arial" w:hAnsi="Arial" w:cs="Arial"/>
          <w:sz w:val="24"/>
          <w:szCs w:val="24"/>
        </w:rPr>
        <w:t>Onderzoek of:</w:t>
      </w:r>
    </w:p>
    <w:p w14:paraId="38579F6F" w14:textId="69938C39" w:rsidR="00B65A23" w:rsidRPr="00B65A23" w:rsidRDefault="00B65A23" w:rsidP="00B65A23">
      <w:pPr>
        <w:pStyle w:val="Lijstalinea"/>
        <w:numPr>
          <w:ilvl w:val="0"/>
          <w:numId w:val="11"/>
        </w:numPr>
        <w:rPr>
          <w:rFonts w:ascii="Arial" w:hAnsi="Arial" w:cs="Arial"/>
          <w:i/>
          <w:sz w:val="24"/>
          <w:szCs w:val="24"/>
        </w:rPr>
      </w:pPr>
      <w:r>
        <w:rPr>
          <w:rFonts w:ascii="Arial" w:hAnsi="Arial" w:cs="Arial"/>
          <w:sz w:val="24"/>
          <w:szCs w:val="24"/>
        </w:rPr>
        <w:t>bladgroenten koud (koelkast) of warm</w:t>
      </w:r>
      <w:r w:rsidR="00B17D69">
        <w:rPr>
          <w:rFonts w:ascii="Arial" w:hAnsi="Arial" w:cs="Arial"/>
          <w:sz w:val="24"/>
          <w:szCs w:val="24"/>
        </w:rPr>
        <w:t xml:space="preserve"> moeten</w:t>
      </w:r>
      <w:r>
        <w:rPr>
          <w:rFonts w:ascii="Arial" w:hAnsi="Arial" w:cs="Arial"/>
          <w:sz w:val="24"/>
          <w:szCs w:val="24"/>
        </w:rPr>
        <w:t xml:space="preserve"> liggen?</w:t>
      </w:r>
    </w:p>
    <w:p w14:paraId="33B6B441" w14:textId="07870A7B" w:rsidR="006F1B4E" w:rsidRPr="006F1B4E" w:rsidRDefault="006F1B4E" w:rsidP="00B65A23">
      <w:pPr>
        <w:pStyle w:val="Lijstalinea"/>
        <w:numPr>
          <w:ilvl w:val="0"/>
          <w:numId w:val="11"/>
        </w:numPr>
        <w:rPr>
          <w:rFonts w:ascii="Arial" w:hAnsi="Arial" w:cs="Arial"/>
          <w:i/>
          <w:sz w:val="24"/>
          <w:szCs w:val="24"/>
        </w:rPr>
      </w:pPr>
      <w:r>
        <w:rPr>
          <w:rFonts w:ascii="Arial" w:hAnsi="Arial" w:cs="Arial"/>
          <w:sz w:val="24"/>
          <w:szCs w:val="24"/>
        </w:rPr>
        <w:t>aardappelen warm of koud</w:t>
      </w:r>
      <w:r w:rsidR="00B17D69">
        <w:rPr>
          <w:rFonts w:ascii="Arial" w:hAnsi="Arial" w:cs="Arial"/>
          <w:sz w:val="24"/>
          <w:szCs w:val="24"/>
        </w:rPr>
        <w:t xml:space="preserve"> moeten</w:t>
      </w:r>
      <w:r>
        <w:rPr>
          <w:rFonts w:ascii="Arial" w:hAnsi="Arial" w:cs="Arial"/>
          <w:sz w:val="24"/>
          <w:szCs w:val="24"/>
        </w:rPr>
        <w:t xml:space="preserve"> liggen en in het donker of het licht?</w:t>
      </w:r>
    </w:p>
    <w:p w14:paraId="12BBC95B" w14:textId="0FA64762" w:rsidR="006F1B4E" w:rsidRPr="006F1B4E" w:rsidRDefault="006F1B4E" w:rsidP="00B65A23">
      <w:pPr>
        <w:pStyle w:val="Lijstalinea"/>
        <w:numPr>
          <w:ilvl w:val="0"/>
          <w:numId w:val="11"/>
        </w:numPr>
        <w:rPr>
          <w:rFonts w:ascii="Arial" w:hAnsi="Arial" w:cs="Arial"/>
          <w:i/>
          <w:sz w:val="24"/>
          <w:szCs w:val="24"/>
        </w:rPr>
      </w:pPr>
      <w:r>
        <w:rPr>
          <w:rFonts w:ascii="Arial" w:hAnsi="Arial" w:cs="Arial"/>
          <w:sz w:val="24"/>
          <w:szCs w:val="24"/>
        </w:rPr>
        <w:t xml:space="preserve">tomaten warm of koud </w:t>
      </w:r>
      <w:r w:rsidR="00B17D69">
        <w:rPr>
          <w:rFonts w:ascii="Arial" w:hAnsi="Arial" w:cs="Arial"/>
          <w:sz w:val="24"/>
          <w:szCs w:val="24"/>
        </w:rPr>
        <w:t xml:space="preserve">moeten </w:t>
      </w:r>
      <w:r>
        <w:rPr>
          <w:rFonts w:ascii="Arial" w:hAnsi="Arial" w:cs="Arial"/>
          <w:sz w:val="24"/>
          <w:szCs w:val="24"/>
        </w:rPr>
        <w:t>liggen?</w:t>
      </w:r>
    </w:p>
    <w:p w14:paraId="4393D9E8" w14:textId="381EEEBF" w:rsidR="006F1B4E" w:rsidRDefault="006F1B4E" w:rsidP="006F1B4E">
      <w:pPr>
        <w:pStyle w:val="Lijstalinea"/>
        <w:numPr>
          <w:ilvl w:val="0"/>
          <w:numId w:val="11"/>
        </w:numPr>
        <w:rPr>
          <w:rFonts w:ascii="Arial" w:hAnsi="Arial" w:cs="Arial"/>
          <w:sz w:val="24"/>
          <w:szCs w:val="24"/>
        </w:rPr>
      </w:pPr>
      <w:r>
        <w:rPr>
          <w:rFonts w:ascii="Arial" w:hAnsi="Arial" w:cs="Arial"/>
          <w:sz w:val="24"/>
          <w:szCs w:val="24"/>
        </w:rPr>
        <w:lastRenderedPageBreak/>
        <w:t xml:space="preserve">komkommers warm of koud </w:t>
      </w:r>
      <w:r w:rsidR="00B17D69">
        <w:rPr>
          <w:rFonts w:ascii="Arial" w:hAnsi="Arial" w:cs="Arial"/>
          <w:sz w:val="24"/>
          <w:szCs w:val="24"/>
        </w:rPr>
        <w:t xml:space="preserve">moeten </w:t>
      </w:r>
      <w:r>
        <w:rPr>
          <w:rFonts w:ascii="Arial" w:hAnsi="Arial" w:cs="Arial"/>
          <w:sz w:val="24"/>
          <w:szCs w:val="24"/>
        </w:rPr>
        <w:t xml:space="preserve">liggen en </w:t>
      </w:r>
      <w:r w:rsidR="00B17D69">
        <w:rPr>
          <w:rFonts w:ascii="Arial" w:hAnsi="Arial" w:cs="Arial"/>
          <w:sz w:val="24"/>
          <w:szCs w:val="24"/>
        </w:rPr>
        <w:t>of ze</w:t>
      </w:r>
      <w:r>
        <w:rPr>
          <w:rFonts w:ascii="Arial" w:hAnsi="Arial" w:cs="Arial"/>
          <w:sz w:val="24"/>
          <w:szCs w:val="24"/>
        </w:rPr>
        <w:t xml:space="preserve"> langer goed</w:t>
      </w:r>
      <w:r w:rsidR="00B17D69">
        <w:rPr>
          <w:rFonts w:ascii="Arial" w:hAnsi="Arial" w:cs="Arial"/>
          <w:sz w:val="24"/>
          <w:szCs w:val="24"/>
        </w:rPr>
        <w:t xml:space="preserve"> blijven</w:t>
      </w:r>
      <w:r>
        <w:rPr>
          <w:rFonts w:ascii="Arial" w:hAnsi="Arial" w:cs="Arial"/>
          <w:sz w:val="24"/>
          <w:szCs w:val="24"/>
        </w:rPr>
        <w:t xml:space="preserve"> in plastic? </w:t>
      </w:r>
      <w:bookmarkStart w:id="0" w:name="_GoBack"/>
      <w:bookmarkEnd w:id="0"/>
    </w:p>
    <w:p w14:paraId="2D2874B4" w14:textId="6288E03A" w:rsidR="00962D47" w:rsidRDefault="006F1B4E" w:rsidP="00962D47">
      <w:pPr>
        <w:pStyle w:val="Lijstalinea"/>
        <w:numPr>
          <w:ilvl w:val="0"/>
          <w:numId w:val="6"/>
        </w:numPr>
        <w:rPr>
          <w:rFonts w:ascii="Arial" w:hAnsi="Arial" w:cs="Arial"/>
          <w:sz w:val="24"/>
          <w:szCs w:val="24"/>
        </w:rPr>
      </w:pPr>
      <w:r>
        <w:rPr>
          <w:rFonts w:ascii="Arial" w:hAnsi="Arial" w:cs="Arial"/>
          <w:sz w:val="24"/>
          <w:szCs w:val="24"/>
        </w:rPr>
        <w:t>Weeg het product iedere twee dagen. Noteer het gewicht op het werkblad. Houd dit twee weken vol.</w:t>
      </w:r>
    </w:p>
    <w:p w14:paraId="508D6D64" w14:textId="73C75AF1" w:rsidR="00962D47" w:rsidRPr="00962D47" w:rsidRDefault="00962D47" w:rsidP="00C109BD">
      <w:pPr>
        <w:pStyle w:val="Lijstalinea"/>
        <w:rPr>
          <w:rFonts w:ascii="Arial" w:hAnsi="Arial" w:cs="Arial"/>
          <w:sz w:val="24"/>
          <w:szCs w:val="24"/>
        </w:rPr>
      </w:pPr>
    </w:p>
    <w:p w14:paraId="21E981E0" w14:textId="7B9695E6" w:rsidR="006F1B4E" w:rsidRDefault="006F1B4E" w:rsidP="006F1B4E">
      <w:pPr>
        <w:rPr>
          <w:rFonts w:ascii="Arial" w:hAnsi="Arial" w:cs="Arial"/>
          <w:sz w:val="24"/>
          <w:szCs w:val="24"/>
        </w:rPr>
      </w:pPr>
      <w:r>
        <w:rPr>
          <w:rFonts w:ascii="Arial" w:hAnsi="Arial" w:cs="Arial"/>
          <w:b/>
          <w:sz w:val="28"/>
          <w:szCs w:val="28"/>
        </w:rPr>
        <w:t>Beantwoord de volgende vragen</w:t>
      </w:r>
    </w:p>
    <w:p w14:paraId="2D464374" w14:textId="1E50207F" w:rsidR="006F1B4E" w:rsidRPr="00B17D69" w:rsidRDefault="006F1B4E" w:rsidP="00B17D69">
      <w:pPr>
        <w:pStyle w:val="Lijstalinea"/>
        <w:numPr>
          <w:ilvl w:val="0"/>
          <w:numId w:val="12"/>
        </w:numPr>
        <w:rPr>
          <w:rFonts w:ascii="Arial" w:hAnsi="Arial" w:cs="Arial"/>
          <w:sz w:val="24"/>
          <w:szCs w:val="24"/>
        </w:rPr>
      </w:pPr>
      <w:r w:rsidRPr="00B17D69">
        <w:rPr>
          <w:rFonts w:ascii="Arial" w:hAnsi="Arial" w:cs="Arial"/>
          <w:sz w:val="24"/>
          <w:szCs w:val="24"/>
        </w:rPr>
        <w:t>Wat is na twee weken je conclusie</w:t>
      </w:r>
      <w:r w:rsidR="006A22AB">
        <w:rPr>
          <w:rFonts w:ascii="Arial" w:hAnsi="Arial" w:cs="Arial"/>
          <w:sz w:val="24"/>
          <w:szCs w:val="24"/>
        </w:rPr>
        <w:t xml:space="preserve"> voor de vragen bij punt 6</w:t>
      </w:r>
      <w:r w:rsidRPr="00B17D69">
        <w:rPr>
          <w:rFonts w:ascii="Arial" w:hAnsi="Arial" w:cs="Arial"/>
          <w:sz w:val="24"/>
          <w:szCs w:val="24"/>
        </w:rPr>
        <w:t>?</w:t>
      </w:r>
    </w:p>
    <w:p w14:paraId="5CF50BA5" w14:textId="5D7B5CD9" w:rsidR="006F1B4E" w:rsidRPr="00B17D69" w:rsidRDefault="006F1B4E" w:rsidP="00B17D69">
      <w:pPr>
        <w:pStyle w:val="Lijstalinea"/>
        <w:numPr>
          <w:ilvl w:val="0"/>
          <w:numId w:val="12"/>
        </w:numPr>
        <w:rPr>
          <w:rFonts w:ascii="Arial" w:hAnsi="Arial" w:cs="Arial"/>
          <w:sz w:val="24"/>
          <w:szCs w:val="24"/>
        </w:rPr>
      </w:pPr>
      <w:r w:rsidRPr="00B17D69">
        <w:rPr>
          <w:rFonts w:ascii="Arial" w:hAnsi="Arial" w:cs="Arial"/>
          <w:sz w:val="24"/>
          <w:szCs w:val="24"/>
        </w:rPr>
        <w:t>Noteer op het werkblad per product op welke manier het moet worden bewaard.</w:t>
      </w:r>
    </w:p>
    <w:p w14:paraId="6F4F45DA" w14:textId="56B09232" w:rsidR="00C2541A" w:rsidRDefault="00C2541A">
      <w:pPr>
        <w:rPr>
          <w:rFonts w:ascii="Arial" w:hAnsi="Arial" w:cs="Arial"/>
          <w:b/>
          <w:sz w:val="26"/>
          <w:szCs w:val="26"/>
        </w:rPr>
      </w:pPr>
    </w:p>
    <w:p w14:paraId="4F37BAAC" w14:textId="57407269" w:rsidR="00962D47" w:rsidRPr="00962D47" w:rsidRDefault="00962D47" w:rsidP="00962D47">
      <w:pPr>
        <w:rPr>
          <w:rFonts w:ascii="Arial" w:hAnsi="Arial" w:cs="Arial"/>
          <w:b/>
          <w:sz w:val="28"/>
          <w:szCs w:val="28"/>
        </w:rPr>
      </w:pPr>
      <w:r>
        <w:rPr>
          <w:rFonts w:ascii="Arial" w:hAnsi="Arial" w:cs="Arial"/>
          <w:b/>
          <w:sz w:val="28"/>
          <w:szCs w:val="28"/>
        </w:rPr>
        <w:t>Beoordelingscriteria</w:t>
      </w:r>
    </w:p>
    <w:tbl>
      <w:tblPr>
        <w:tblStyle w:val="Tabelraster"/>
        <w:tblW w:w="9322" w:type="dxa"/>
        <w:tblLayout w:type="fixed"/>
        <w:tblLook w:val="04A0" w:firstRow="1" w:lastRow="0" w:firstColumn="1" w:lastColumn="0" w:noHBand="0" w:noVBand="1"/>
      </w:tblPr>
      <w:tblGrid>
        <w:gridCol w:w="6204"/>
        <w:gridCol w:w="1134"/>
        <w:gridCol w:w="992"/>
        <w:gridCol w:w="992"/>
      </w:tblGrid>
      <w:tr w:rsidR="007F117F" w:rsidRPr="007F117F" w14:paraId="0BA10B2D" w14:textId="77777777" w:rsidTr="007F117F">
        <w:tc>
          <w:tcPr>
            <w:tcW w:w="6204" w:type="dxa"/>
            <w:vMerge w:val="restart"/>
            <w:vAlign w:val="center"/>
          </w:tcPr>
          <w:p w14:paraId="30A0F471" w14:textId="2ECC34C9" w:rsidR="007F117F" w:rsidRPr="007F117F" w:rsidRDefault="007F117F" w:rsidP="007F117F">
            <w:pPr>
              <w:rPr>
                <w:rFonts w:ascii="Arial" w:hAnsi="Arial" w:cs="Arial"/>
                <w:b/>
                <w:sz w:val="24"/>
                <w:szCs w:val="24"/>
              </w:rPr>
            </w:pPr>
            <w:r w:rsidRPr="007F117F">
              <w:rPr>
                <w:rFonts w:ascii="Arial" w:hAnsi="Arial" w:cs="Arial"/>
                <w:b/>
                <w:sz w:val="24"/>
                <w:szCs w:val="24"/>
              </w:rPr>
              <w:t>Controlepunt</w:t>
            </w:r>
          </w:p>
        </w:tc>
        <w:tc>
          <w:tcPr>
            <w:tcW w:w="1134" w:type="dxa"/>
            <w:vMerge w:val="restart"/>
            <w:vAlign w:val="center"/>
          </w:tcPr>
          <w:p w14:paraId="4F4C8D09" w14:textId="23E07CC1" w:rsidR="007F117F" w:rsidRPr="007F117F" w:rsidRDefault="007F117F" w:rsidP="007F117F">
            <w:pPr>
              <w:rPr>
                <w:rFonts w:ascii="Arial" w:hAnsi="Arial" w:cs="Arial"/>
                <w:b/>
                <w:sz w:val="24"/>
                <w:szCs w:val="24"/>
              </w:rPr>
            </w:pPr>
            <w:r w:rsidRPr="007F117F">
              <w:rPr>
                <w:rFonts w:ascii="Arial" w:hAnsi="Arial" w:cs="Arial"/>
                <w:b/>
                <w:sz w:val="24"/>
                <w:szCs w:val="24"/>
              </w:rPr>
              <w:t>Punten</w:t>
            </w:r>
          </w:p>
        </w:tc>
        <w:tc>
          <w:tcPr>
            <w:tcW w:w="1984" w:type="dxa"/>
            <w:gridSpan w:val="2"/>
            <w:vAlign w:val="center"/>
          </w:tcPr>
          <w:p w14:paraId="5BD16874" w14:textId="023F3E7A" w:rsidR="007F117F" w:rsidRPr="007F117F" w:rsidRDefault="007F117F" w:rsidP="007F117F">
            <w:pPr>
              <w:rPr>
                <w:rFonts w:ascii="Arial" w:hAnsi="Arial" w:cs="Arial"/>
                <w:b/>
                <w:sz w:val="24"/>
                <w:szCs w:val="24"/>
              </w:rPr>
            </w:pPr>
            <w:r w:rsidRPr="007F117F">
              <w:rPr>
                <w:rFonts w:ascii="Arial" w:hAnsi="Arial" w:cs="Arial"/>
                <w:b/>
                <w:sz w:val="24"/>
                <w:szCs w:val="24"/>
              </w:rPr>
              <w:t>Gerealiseerd?</w:t>
            </w:r>
          </w:p>
        </w:tc>
      </w:tr>
      <w:tr w:rsidR="007F117F" w:rsidRPr="00962D47" w14:paraId="305175EA" w14:textId="77777777" w:rsidTr="007F117F">
        <w:tc>
          <w:tcPr>
            <w:tcW w:w="6204" w:type="dxa"/>
            <w:vMerge/>
            <w:vAlign w:val="center"/>
          </w:tcPr>
          <w:p w14:paraId="22620471" w14:textId="61C3C793" w:rsidR="007F117F" w:rsidRPr="00962D47" w:rsidRDefault="007F117F" w:rsidP="007F117F">
            <w:pPr>
              <w:rPr>
                <w:rFonts w:ascii="Arial" w:hAnsi="Arial" w:cs="Arial"/>
                <w:sz w:val="24"/>
                <w:szCs w:val="24"/>
              </w:rPr>
            </w:pPr>
          </w:p>
        </w:tc>
        <w:tc>
          <w:tcPr>
            <w:tcW w:w="1134" w:type="dxa"/>
            <w:vMerge/>
            <w:vAlign w:val="center"/>
          </w:tcPr>
          <w:p w14:paraId="116ABFDB" w14:textId="0F53FB68" w:rsidR="007F117F" w:rsidRPr="00962D47" w:rsidRDefault="007F117F" w:rsidP="007F117F">
            <w:pPr>
              <w:rPr>
                <w:rFonts w:ascii="Arial" w:hAnsi="Arial" w:cs="Arial"/>
                <w:sz w:val="24"/>
                <w:szCs w:val="24"/>
              </w:rPr>
            </w:pPr>
          </w:p>
        </w:tc>
        <w:tc>
          <w:tcPr>
            <w:tcW w:w="992" w:type="dxa"/>
            <w:vAlign w:val="center"/>
          </w:tcPr>
          <w:p w14:paraId="474EEBC8" w14:textId="5EF76A95" w:rsidR="007F117F" w:rsidRPr="007F117F" w:rsidRDefault="007F117F" w:rsidP="007F117F">
            <w:pPr>
              <w:rPr>
                <w:rFonts w:ascii="Arial" w:hAnsi="Arial" w:cs="Arial"/>
                <w:b/>
                <w:sz w:val="24"/>
                <w:szCs w:val="24"/>
              </w:rPr>
            </w:pPr>
            <w:r w:rsidRPr="007F117F">
              <w:rPr>
                <w:rFonts w:ascii="Arial" w:hAnsi="Arial" w:cs="Arial"/>
                <w:b/>
                <w:sz w:val="24"/>
                <w:szCs w:val="24"/>
              </w:rPr>
              <w:t>Ja</w:t>
            </w:r>
          </w:p>
        </w:tc>
        <w:tc>
          <w:tcPr>
            <w:tcW w:w="992" w:type="dxa"/>
            <w:vAlign w:val="center"/>
          </w:tcPr>
          <w:p w14:paraId="39B82C7A" w14:textId="54C0CEB0" w:rsidR="007F117F" w:rsidRPr="007F117F" w:rsidRDefault="007F117F" w:rsidP="007F117F">
            <w:pPr>
              <w:rPr>
                <w:rFonts w:ascii="Arial" w:hAnsi="Arial" w:cs="Arial"/>
                <w:b/>
                <w:sz w:val="24"/>
                <w:szCs w:val="24"/>
              </w:rPr>
            </w:pPr>
            <w:r w:rsidRPr="007F117F">
              <w:rPr>
                <w:rFonts w:ascii="Arial" w:hAnsi="Arial" w:cs="Arial"/>
                <w:b/>
                <w:sz w:val="24"/>
                <w:szCs w:val="24"/>
              </w:rPr>
              <w:t>Nee</w:t>
            </w:r>
          </w:p>
        </w:tc>
      </w:tr>
      <w:tr w:rsidR="00962D47" w:rsidRPr="00962D47" w14:paraId="48C269BC" w14:textId="77777777" w:rsidTr="007F117F">
        <w:tc>
          <w:tcPr>
            <w:tcW w:w="6204" w:type="dxa"/>
            <w:vAlign w:val="center"/>
          </w:tcPr>
          <w:p w14:paraId="40256D7F" w14:textId="3F947E6E" w:rsidR="00962D47" w:rsidRPr="00962D47" w:rsidRDefault="00277D4A" w:rsidP="007F117F">
            <w:pPr>
              <w:rPr>
                <w:rFonts w:ascii="Arial" w:hAnsi="Arial" w:cs="Arial"/>
                <w:sz w:val="24"/>
                <w:szCs w:val="24"/>
              </w:rPr>
            </w:pPr>
            <w:r>
              <w:rPr>
                <w:rFonts w:ascii="Arial" w:hAnsi="Arial" w:cs="Arial"/>
                <w:sz w:val="24"/>
                <w:szCs w:val="24"/>
              </w:rPr>
              <w:t>Alle producten zijn genummerd</w:t>
            </w:r>
            <w:r w:rsidR="00537B58">
              <w:rPr>
                <w:rFonts w:ascii="Arial" w:hAnsi="Arial" w:cs="Arial"/>
                <w:sz w:val="24"/>
                <w:szCs w:val="24"/>
              </w:rPr>
              <w:t xml:space="preserve"> en op een goede plek bewaard</w:t>
            </w:r>
          </w:p>
        </w:tc>
        <w:tc>
          <w:tcPr>
            <w:tcW w:w="1134" w:type="dxa"/>
            <w:vAlign w:val="center"/>
          </w:tcPr>
          <w:p w14:paraId="76E672A8" w14:textId="00CA5E51" w:rsidR="00962D47" w:rsidRPr="00962D47" w:rsidRDefault="00962D47" w:rsidP="00C109BD">
            <w:pPr>
              <w:jc w:val="center"/>
              <w:rPr>
                <w:rFonts w:ascii="Arial" w:hAnsi="Arial" w:cs="Arial"/>
                <w:sz w:val="24"/>
                <w:szCs w:val="24"/>
              </w:rPr>
            </w:pPr>
          </w:p>
        </w:tc>
        <w:tc>
          <w:tcPr>
            <w:tcW w:w="992" w:type="dxa"/>
            <w:vAlign w:val="center"/>
          </w:tcPr>
          <w:p w14:paraId="01C988DA" w14:textId="77777777" w:rsidR="00962D47" w:rsidRPr="00962D47" w:rsidRDefault="00962D47" w:rsidP="007F117F">
            <w:pPr>
              <w:rPr>
                <w:rFonts w:ascii="Arial" w:hAnsi="Arial" w:cs="Arial"/>
                <w:sz w:val="24"/>
                <w:szCs w:val="24"/>
              </w:rPr>
            </w:pPr>
          </w:p>
        </w:tc>
        <w:tc>
          <w:tcPr>
            <w:tcW w:w="992" w:type="dxa"/>
            <w:vAlign w:val="center"/>
          </w:tcPr>
          <w:p w14:paraId="2B93C360" w14:textId="77777777" w:rsidR="00962D47" w:rsidRPr="00962D47" w:rsidRDefault="00962D47" w:rsidP="007F117F">
            <w:pPr>
              <w:rPr>
                <w:rFonts w:ascii="Arial" w:hAnsi="Arial" w:cs="Arial"/>
                <w:sz w:val="24"/>
                <w:szCs w:val="24"/>
              </w:rPr>
            </w:pPr>
          </w:p>
        </w:tc>
      </w:tr>
      <w:tr w:rsidR="00962D47" w:rsidRPr="00962D47" w14:paraId="5552C6E9" w14:textId="77777777" w:rsidTr="007F117F">
        <w:tc>
          <w:tcPr>
            <w:tcW w:w="6204" w:type="dxa"/>
            <w:vAlign w:val="center"/>
          </w:tcPr>
          <w:p w14:paraId="655F2C55" w14:textId="55FA6C86" w:rsidR="00962D47" w:rsidRPr="00962D47" w:rsidRDefault="00537B58" w:rsidP="007F117F">
            <w:pPr>
              <w:rPr>
                <w:rFonts w:ascii="Arial" w:hAnsi="Arial" w:cs="Arial"/>
                <w:sz w:val="24"/>
                <w:szCs w:val="24"/>
              </w:rPr>
            </w:pPr>
            <w:r>
              <w:rPr>
                <w:rFonts w:ascii="Arial" w:hAnsi="Arial" w:cs="Arial"/>
                <w:sz w:val="24"/>
                <w:szCs w:val="24"/>
              </w:rPr>
              <w:t>De opdracht is zorgvuldig uitgevoerd</w:t>
            </w:r>
          </w:p>
        </w:tc>
        <w:tc>
          <w:tcPr>
            <w:tcW w:w="1134" w:type="dxa"/>
            <w:vAlign w:val="center"/>
          </w:tcPr>
          <w:p w14:paraId="0F34AD52" w14:textId="6E90FBC6" w:rsidR="00962D47" w:rsidRPr="00962D47" w:rsidRDefault="00962D47" w:rsidP="00C109BD">
            <w:pPr>
              <w:jc w:val="center"/>
              <w:rPr>
                <w:rFonts w:ascii="Arial" w:hAnsi="Arial" w:cs="Arial"/>
                <w:sz w:val="24"/>
                <w:szCs w:val="24"/>
              </w:rPr>
            </w:pPr>
          </w:p>
        </w:tc>
        <w:tc>
          <w:tcPr>
            <w:tcW w:w="992" w:type="dxa"/>
            <w:vAlign w:val="center"/>
          </w:tcPr>
          <w:p w14:paraId="72E9E09A" w14:textId="77777777" w:rsidR="00962D47" w:rsidRPr="00962D47" w:rsidRDefault="00962D47" w:rsidP="007F117F">
            <w:pPr>
              <w:rPr>
                <w:rFonts w:ascii="Arial" w:hAnsi="Arial" w:cs="Arial"/>
                <w:sz w:val="24"/>
                <w:szCs w:val="24"/>
              </w:rPr>
            </w:pPr>
          </w:p>
        </w:tc>
        <w:tc>
          <w:tcPr>
            <w:tcW w:w="992" w:type="dxa"/>
            <w:vAlign w:val="center"/>
          </w:tcPr>
          <w:p w14:paraId="115A6E88" w14:textId="77777777" w:rsidR="00962D47" w:rsidRPr="00962D47" w:rsidRDefault="00962D47" w:rsidP="007F117F">
            <w:pPr>
              <w:rPr>
                <w:rFonts w:ascii="Arial" w:hAnsi="Arial" w:cs="Arial"/>
                <w:sz w:val="24"/>
                <w:szCs w:val="24"/>
              </w:rPr>
            </w:pPr>
          </w:p>
        </w:tc>
      </w:tr>
      <w:tr w:rsidR="00962D47" w:rsidRPr="00962D47" w14:paraId="01EC8D91" w14:textId="77777777" w:rsidTr="007F117F">
        <w:tc>
          <w:tcPr>
            <w:tcW w:w="6204" w:type="dxa"/>
            <w:vAlign w:val="center"/>
          </w:tcPr>
          <w:p w14:paraId="63A5B122" w14:textId="5798162D" w:rsidR="00962D47" w:rsidRPr="00962D47" w:rsidRDefault="00277D4A" w:rsidP="007F117F">
            <w:pPr>
              <w:rPr>
                <w:rFonts w:ascii="Arial" w:hAnsi="Arial" w:cs="Arial"/>
                <w:sz w:val="24"/>
                <w:szCs w:val="24"/>
              </w:rPr>
            </w:pPr>
            <w:r>
              <w:rPr>
                <w:rFonts w:ascii="Arial" w:hAnsi="Arial" w:cs="Arial"/>
                <w:sz w:val="24"/>
                <w:szCs w:val="24"/>
              </w:rPr>
              <w:t>Het werkblad is volledig en goed ingevuld</w:t>
            </w:r>
          </w:p>
        </w:tc>
        <w:tc>
          <w:tcPr>
            <w:tcW w:w="1134" w:type="dxa"/>
            <w:vAlign w:val="center"/>
          </w:tcPr>
          <w:p w14:paraId="6689530B" w14:textId="4B17DD88" w:rsidR="00962D47" w:rsidRPr="00962D47" w:rsidRDefault="00962D47" w:rsidP="00C109BD">
            <w:pPr>
              <w:jc w:val="center"/>
              <w:rPr>
                <w:rFonts w:ascii="Arial" w:hAnsi="Arial" w:cs="Arial"/>
                <w:sz w:val="24"/>
                <w:szCs w:val="24"/>
              </w:rPr>
            </w:pPr>
          </w:p>
        </w:tc>
        <w:tc>
          <w:tcPr>
            <w:tcW w:w="992" w:type="dxa"/>
            <w:vAlign w:val="center"/>
          </w:tcPr>
          <w:p w14:paraId="3D43CA34" w14:textId="77777777" w:rsidR="00962D47" w:rsidRPr="00962D47" w:rsidRDefault="00962D47" w:rsidP="007F117F">
            <w:pPr>
              <w:rPr>
                <w:rFonts w:ascii="Arial" w:hAnsi="Arial" w:cs="Arial"/>
                <w:sz w:val="24"/>
                <w:szCs w:val="24"/>
              </w:rPr>
            </w:pPr>
          </w:p>
        </w:tc>
        <w:tc>
          <w:tcPr>
            <w:tcW w:w="992" w:type="dxa"/>
            <w:vAlign w:val="center"/>
          </w:tcPr>
          <w:p w14:paraId="6CB0F45F" w14:textId="77777777" w:rsidR="00962D47" w:rsidRPr="00962D47" w:rsidRDefault="00962D47" w:rsidP="007F117F">
            <w:pPr>
              <w:rPr>
                <w:rFonts w:ascii="Arial" w:hAnsi="Arial" w:cs="Arial"/>
                <w:sz w:val="24"/>
                <w:szCs w:val="24"/>
              </w:rPr>
            </w:pPr>
          </w:p>
        </w:tc>
      </w:tr>
      <w:tr w:rsidR="007F117F" w:rsidRPr="00962D47" w14:paraId="324D90B8" w14:textId="77777777" w:rsidTr="007F117F">
        <w:tc>
          <w:tcPr>
            <w:tcW w:w="6204" w:type="dxa"/>
            <w:vAlign w:val="center"/>
          </w:tcPr>
          <w:p w14:paraId="7E77CA30" w14:textId="46A2348C" w:rsidR="007F117F" w:rsidRDefault="00537B58" w:rsidP="007F117F">
            <w:pPr>
              <w:rPr>
                <w:rFonts w:ascii="Arial" w:hAnsi="Arial" w:cs="Arial"/>
                <w:sz w:val="24"/>
                <w:szCs w:val="24"/>
              </w:rPr>
            </w:pPr>
            <w:r>
              <w:rPr>
                <w:rFonts w:ascii="Arial" w:hAnsi="Arial" w:cs="Arial"/>
                <w:sz w:val="24"/>
                <w:szCs w:val="24"/>
              </w:rPr>
              <w:t>De juiste conclusies zijn getrokken</w:t>
            </w:r>
          </w:p>
        </w:tc>
        <w:tc>
          <w:tcPr>
            <w:tcW w:w="1134" w:type="dxa"/>
            <w:vAlign w:val="center"/>
          </w:tcPr>
          <w:p w14:paraId="54948195" w14:textId="6D9A807F" w:rsidR="007F117F" w:rsidRPr="00962D47" w:rsidRDefault="007F117F" w:rsidP="00C109BD">
            <w:pPr>
              <w:jc w:val="center"/>
              <w:rPr>
                <w:rFonts w:ascii="Arial" w:hAnsi="Arial" w:cs="Arial"/>
                <w:sz w:val="24"/>
                <w:szCs w:val="24"/>
              </w:rPr>
            </w:pPr>
          </w:p>
        </w:tc>
        <w:tc>
          <w:tcPr>
            <w:tcW w:w="992" w:type="dxa"/>
            <w:vAlign w:val="center"/>
          </w:tcPr>
          <w:p w14:paraId="603C0B91" w14:textId="77777777" w:rsidR="007F117F" w:rsidRPr="00962D47" w:rsidRDefault="007F117F" w:rsidP="007F117F">
            <w:pPr>
              <w:rPr>
                <w:rFonts w:ascii="Arial" w:hAnsi="Arial" w:cs="Arial"/>
                <w:sz w:val="24"/>
                <w:szCs w:val="24"/>
              </w:rPr>
            </w:pPr>
          </w:p>
        </w:tc>
        <w:tc>
          <w:tcPr>
            <w:tcW w:w="992" w:type="dxa"/>
            <w:vAlign w:val="center"/>
          </w:tcPr>
          <w:p w14:paraId="7A949CBA" w14:textId="77777777" w:rsidR="007F117F" w:rsidRPr="00962D47" w:rsidRDefault="007F117F" w:rsidP="007F117F">
            <w:pPr>
              <w:rPr>
                <w:rFonts w:ascii="Arial" w:hAnsi="Arial" w:cs="Arial"/>
                <w:sz w:val="24"/>
                <w:szCs w:val="24"/>
              </w:rPr>
            </w:pPr>
          </w:p>
        </w:tc>
      </w:tr>
      <w:tr w:rsidR="007F117F" w:rsidRPr="00962D47" w14:paraId="08BFB659" w14:textId="77777777" w:rsidTr="007F117F">
        <w:tc>
          <w:tcPr>
            <w:tcW w:w="6204" w:type="dxa"/>
            <w:vAlign w:val="center"/>
          </w:tcPr>
          <w:p w14:paraId="3A77AE5F" w14:textId="0B6A5C5B" w:rsidR="007F117F" w:rsidRPr="007F117F" w:rsidRDefault="007F117F" w:rsidP="007F117F">
            <w:pPr>
              <w:rPr>
                <w:rFonts w:ascii="Arial" w:hAnsi="Arial" w:cs="Arial"/>
                <w:b/>
                <w:sz w:val="24"/>
                <w:szCs w:val="24"/>
              </w:rPr>
            </w:pPr>
            <w:r w:rsidRPr="007F117F">
              <w:rPr>
                <w:rFonts w:ascii="Arial" w:hAnsi="Arial" w:cs="Arial"/>
                <w:b/>
                <w:sz w:val="24"/>
                <w:szCs w:val="24"/>
              </w:rPr>
              <w:t>Beoordeling voldoende?</w:t>
            </w:r>
          </w:p>
        </w:tc>
        <w:tc>
          <w:tcPr>
            <w:tcW w:w="1134" w:type="dxa"/>
            <w:vAlign w:val="center"/>
          </w:tcPr>
          <w:p w14:paraId="1C693AD3" w14:textId="63AEBE9F" w:rsidR="007F117F" w:rsidRPr="00962D47" w:rsidRDefault="007F117F" w:rsidP="007F117F">
            <w:pPr>
              <w:rPr>
                <w:rFonts w:ascii="Arial" w:hAnsi="Arial" w:cs="Arial"/>
                <w:sz w:val="24"/>
                <w:szCs w:val="24"/>
              </w:rPr>
            </w:pPr>
          </w:p>
        </w:tc>
        <w:tc>
          <w:tcPr>
            <w:tcW w:w="992" w:type="dxa"/>
            <w:vAlign w:val="center"/>
          </w:tcPr>
          <w:p w14:paraId="0C025FA3" w14:textId="77777777" w:rsidR="007F117F" w:rsidRPr="00962D47" w:rsidRDefault="007F117F" w:rsidP="007F117F">
            <w:pPr>
              <w:rPr>
                <w:rFonts w:ascii="Arial" w:hAnsi="Arial" w:cs="Arial"/>
                <w:sz w:val="24"/>
                <w:szCs w:val="24"/>
              </w:rPr>
            </w:pPr>
          </w:p>
        </w:tc>
        <w:tc>
          <w:tcPr>
            <w:tcW w:w="992" w:type="dxa"/>
            <w:vAlign w:val="center"/>
          </w:tcPr>
          <w:p w14:paraId="521B9F6B" w14:textId="77777777" w:rsidR="007F117F" w:rsidRPr="00962D47" w:rsidRDefault="007F117F" w:rsidP="007F117F">
            <w:pPr>
              <w:rPr>
                <w:rFonts w:ascii="Arial" w:hAnsi="Arial" w:cs="Arial"/>
                <w:sz w:val="24"/>
                <w:szCs w:val="24"/>
              </w:rPr>
            </w:pPr>
          </w:p>
        </w:tc>
      </w:tr>
      <w:tr w:rsidR="007F117F" w:rsidRPr="00962D47" w14:paraId="41C1C9F7" w14:textId="77777777" w:rsidTr="007F117F">
        <w:tc>
          <w:tcPr>
            <w:tcW w:w="6204" w:type="dxa"/>
            <w:vAlign w:val="center"/>
          </w:tcPr>
          <w:p w14:paraId="6AFF9371" w14:textId="5749B3CE" w:rsidR="007F117F" w:rsidRPr="007F117F" w:rsidRDefault="007F117F" w:rsidP="007F117F">
            <w:pPr>
              <w:rPr>
                <w:rFonts w:ascii="Arial" w:hAnsi="Arial" w:cs="Arial"/>
                <w:b/>
                <w:sz w:val="24"/>
                <w:szCs w:val="24"/>
              </w:rPr>
            </w:pPr>
            <w:r>
              <w:rPr>
                <w:rFonts w:ascii="Arial" w:hAnsi="Arial" w:cs="Arial"/>
                <w:b/>
                <w:sz w:val="24"/>
                <w:szCs w:val="24"/>
              </w:rPr>
              <w:t>Paraaf docent</w:t>
            </w:r>
          </w:p>
        </w:tc>
        <w:tc>
          <w:tcPr>
            <w:tcW w:w="3118" w:type="dxa"/>
            <w:gridSpan w:val="3"/>
            <w:vAlign w:val="center"/>
          </w:tcPr>
          <w:p w14:paraId="2C0B4514" w14:textId="77777777" w:rsidR="007F117F" w:rsidRDefault="007F117F" w:rsidP="007F117F">
            <w:pPr>
              <w:rPr>
                <w:rFonts w:ascii="Arial" w:hAnsi="Arial" w:cs="Arial"/>
                <w:sz w:val="24"/>
                <w:szCs w:val="24"/>
              </w:rPr>
            </w:pPr>
          </w:p>
          <w:p w14:paraId="4765CBAF" w14:textId="77777777" w:rsidR="007F117F" w:rsidRDefault="007F117F" w:rsidP="007F117F">
            <w:pPr>
              <w:rPr>
                <w:rFonts w:ascii="Arial" w:hAnsi="Arial" w:cs="Arial"/>
                <w:sz w:val="24"/>
                <w:szCs w:val="24"/>
              </w:rPr>
            </w:pPr>
          </w:p>
          <w:p w14:paraId="2743D3FD" w14:textId="77777777" w:rsidR="007F117F" w:rsidRDefault="007F117F" w:rsidP="007F117F">
            <w:pPr>
              <w:rPr>
                <w:rFonts w:ascii="Arial" w:hAnsi="Arial" w:cs="Arial"/>
                <w:sz w:val="24"/>
                <w:szCs w:val="24"/>
              </w:rPr>
            </w:pPr>
          </w:p>
          <w:p w14:paraId="70285B76" w14:textId="77777777" w:rsidR="007F117F" w:rsidRDefault="007F117F" w:rsidP="007F117F">
            <w:pPr>
              <w:rPr>
                <w:rFonts w:ascii="Arial" w:hAnsi="Arial" w:cs="Arial"/>
                <w:sz w:val="24"/>
                <w:szCs w:val="24"/>
              </w:rPr>
            </w:pPr>
          </w:p>
          <w:p w14:paraId="60F30A54" w14:textId="77777777" w:rsidR="007F117F" w:rsidRPr="00962D47" w:rsidRDefault="007F117F" w:rsidP="007F117F">
            <w:pPr>
              <w:rPr>
                <w:rFonts w:ascii="Arial" w:hAnsi="Arial" w:cs="Arial"/>
                <w:sz w:val="24"/>
                <w:szCs w:val="24"/>
              </w:rPr>
            </w:pPr>
          </w:p>
        </w:tc>
      </w:tr>
    </w:tbl>
    <w:p w14:paraId="4AE4BB0D" w14:textId="49295D0C" w:rsidR="00AB3345" w:rsidRDefault="00AB3345"/>
    <w:p w14:paraId="7C67B4F1" w14:textId="77777777" w:rsidR="00537B58" w:rsidRDefault="00537B58"/>
    <w:p w14:paraId="57C6B8C6" w14:textId="7E78BD43" w:rsidR="00537B58" w:rsidRDefault="00537B58"/>
    <w:sectPr w:rsidR="00537B58" w:rsidSect="00537B5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106FA" w14:textId="77777777" w:rsidR="009E283E" w:rsidRDefault="009E283E" w:rsidP="00AB3345">
      <w:pPr>
        <w:spacing w:after="0" w:line="240" w:lineRule="auto"/>
      </w:pPr>
      <w:r>
        <w:separator/>
      </w:r>
    </w:p>
  </w:endnote>
  <w:endnote w:type="continuationSeparator" w:id="0">
    <w:p w14:paraId="0EE72510" w14:textId="77777777" w:rsidR="009E283E" w:rsidRDefault="009E283E"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AA20E" w14:textId="77777777" w:rsidR="009E283E" w:rsidRDefault="009E283E" w:rsidP="00AB3345">
      <w:pPr>
        <w:spacing w:after="0" w:line="240" w:lineRule="auto"/>
      </w:pPr>
      <w:r>
        <w:separator/>
      </w:r>
    </w:p>
  </w:footnote>
  <w:footnote w:type="continuationSeparator" w:id="0">
    <w:p w14:paraId="48F6430B" w14:textId="77777777" w:rsidR="009E283E" w:rsidRDefault="009E283E" w:rsidP="00AB3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26397" w14:textId="7E3F3E9E" w:rsidR="004B250F" w:rsidRDefault="004B250F"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D81C02" w:rsidRDefault="00D81C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3689D"/>
    <w:multiLevelType w:val="hybridMultilevel"/>
    <w:tmpl w:val="26A86174"/>
    <w:lvl w:ilvl="0" w:tplc="B36228F8">
      <w:numFmt w:val="bullet"/>
      <w:lvlText w:val="-"/>
      <w:lvlJc w:val="left"/>
      <w:pPr>
        <w:ind w:left="1080" w:hanging="360"/>
      </w:pPr>
      <w:rPr>
        <w:rFonts w:ascii="Arial" w:eastAsiaTheme="minorHAnsi" w:hAnsi="Arial" w:cs="Arial" w:hint="default"/>
        <w:i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E5504A8"/>
    <w:multiLevelType w:val="hybridMultilevel"/>
    <w:tmpl w:val="A07C40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7">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8">
    <w:nsid w:val="44B62AE0"/>
    <w:multiLevelType w:val="hybridMultilevel"/>
    <w:tmpl w:val="81EE0254"/>
    <w:lvl w:ilvl="0" w:tplc="5F968130">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10"/>
  </w:num>
  <w:num w:numId="5">
    <w:abstractNumId w:val="9"/>
  </w:num>
  <w:num w:numId="6">
    <w:abstractNumId w:val="8"/>
  </w:num>
  <w:num w:numId="7">
    <w:abstractNumId w:val="0"/>
  </w:num>
  <w:num w:numId="8">
    <w:abstractNumId w:val="5"/>
  </w:num>
  <w:num w:numId="9">
    <w:abstractNumId w:val="11"/>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45"/>
    <w:rsid w:val="000613B1"/>
    <w:rsid w:val="00144F49"/>
    <w:rsid w:val="001A4DF5"/>
    <w:rsid w:val="00226BA9"/>
    <w:rsid w:val="00260B6E"/>
    <w:rsid w:val="00277D4A"/>
    <w:rsid w:val="00285D17"/>
    <w:rsid w:val="004B250F"/>
    <w:rsid w:val="004B616F"/>
    <w:rsid w:val="00537B58"/>
    <w:rsid w:val="005A3892"/>
    <w:rsid w:val="005D353A"/>
    <w:rsid w:val="006918B3"/>
    <w:rsid w:val="006A22AB"/>
    <w:rsid w:val="006F1B4E"/>
    <w:rsid w:val="00744047"/>
    <w:rsid w:val="007A6CE7"/>
    <w:rsid w:val="007F117F"/>
    <w:rsid w:val="00951053"/>
    <w:rsid w:val="00962D47"/>
    <w:rsid w:val="009B2B46"/>
    <w:rsid w:val="009E283E"/>
    <w:rsid w:val="009E5F4F"/>
    <w:rsid w:val="00A3586C"/>
    <w:rsid w:val="00A92B8A"/>
    <w:rsid w:val="00AB02B6"/>
    <w:rsid w:val="00AB3345"/>
    <w:rsid w:val="00B17D69"/>
    <w:rsid w:val="00B65A23"/>
    <w:rsid w:val="00C01F1F"/>
    <w:rsid w:val="00C109BD"/>
    <w:rsid w:val="00C2541A"/>
    <w:rsid w:val="00CA4BF7"/>
    <w:rsid w:val="00D327FA"/>
    <w:rsid w:val="00D412E1"/>
    <w:rsid w:val="00D81C02"/>
    <w:rsid w:val="00F247DC"/>
    <w:rsid w:val="00FE55F6"/>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b6c43a70-e525-4033-a4f3-b809c71710e3">
      <UserInfo>
        <DisplayName/>
        <AccountId xsi:nil="true"/>
        <AccountType/>
      </UserInfo>
    </SharedWithUsers>
    <_dlc_DocId xmlns="b6c43a70-e525-4033-a4f3-b809c71710e3">H7CVNQAUUZ3W-1444270466-1533</_dlc_DocId>
    <_dlc_DocIdUrl xmlns="b6c43a70-e525-4033-a4f3-b809c71710e3">
      <Url>https://liveadminclusius.sharepoint.com/sites/castricum-vmbo-profielgroen/_layouts/15/DocIdRedir.aspx?ID=H7CVNQAUUZ3W-1444270466-1533</Url>
      <Description>H7CVNQAUUZ3W-1444270466-1533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2" ma:contentTypeDescription="Een nieuw document maken." ma:contentTypeScope="" ma:versionID="c9c794aa541377588c0770fdf78a8528">
  <xsd:schema xmlns:xsd="http://www.w3.org/2001/XMLSchema" xmlns:xs="http://www.w3.org/2001/XMLSchema" xmlns:p="http://schemas.microsoft.com/office/2006/metadata/properties" xmlns:ns2="b6c43a70-e525-4033-a4f3-b809c71710e3" targetNamespace="http://schemas.microsoft.com/office/2006/metadata/properties" ma:root="true" ma:fieldsID="79fe800d5f31befb17486384aee52973"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CEC1-6F71-4AB3-923C-60861E35AE15}">
  <ds:schemaRefs>
    <ds:schemaRef ds:uri="http://schemas.microsoft.com/sharepoint/events"/>
  </ds:schemaRefs>
</ds:datastoreItem>
</file>

<file path=customXml/itemProps2.xml><?xml version="1.0" encoding="utf-8"?>
<ds:datastoreItem xmlns:ds="http://schemas.openxmlformats.org/officeDocument/2006/customXml" ds:itemID="{4218E09D-021F-4013-8EB8-3FD680FBDF7E}">
  <ds:schemaRefs>
    <ds:schemaRef ds:uri="http://schemas.microsoft.com/office/2006/metadata/properties"/>
    <ds:schemaRef ds:uri="http://schemas.microsoft.com/office/infopath/2007/PartnerControls"/>
    <ds:schemaRef ds:uri="b6c43a70-e525-4033-a4f3-b809c71710e3"/>
  </ds:schemaRefs>
</ds:datastoreItem>
</file>

<file path=customXml/itemProps3.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4.xml><?xml version="1.0" encoding="utf-8"?>
<ds:datastoreItem xmlns:ds="http://schemas.openxmlformats.org/officeDocument/2006/customXml" ds:itemID="{A73AAC81-37AF-4C01-8809-609E8549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39B97B-8E23-4B5E-8C72-527DA775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279</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Spruijt, L</dc:creator>
  <cp:lastModifiedBy>Lobke Spruijt</cp:lastModifiedBy>
  <cp:revision>5</cp:revision>
  <dcterms:created xsi:type="dcterms:W3CDTF">2016-01-07T11:22:00Z</dcterms:created>
  <dcterms:modified xsi:type="dcterms:W3CDTF">2016-01-29T11:37:00Z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6b4504ae-2181-4cbf-bfd6-a81482374c63</vt:lpwstr>
  </property>
</Properties>
</file>